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Общий рейтинг участников школьного этапа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всероссийской/республиканской олимпиады школьников в 2021/2022 учебном году по предмету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родной</w:t>
      </w:r>
      <w:r w:rsidR="001A7DDF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(</w:t>
      </w:r>
      <w:bookmarkStart w:id="0" w:name="_GoBack"/>
      <w:bookmarkEnd w:id="0"/>
      <w:r w:rsidR="001A7DDF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>татарский язык)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 язык </w:t>
      </w: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right"/>
        <w:rPr>
          <w:sz w:val="20"/>
          <w:szCs w:val="20"/>
        </w:rPr>
      </w:pPr>
    </w:p>
    <w:p w:rsidR="00780B5C" w:rsidRDefault="00780B5C" w:rsidP="00780B5C">
      <w:pPr>
        <w:jc w:val="both"/>
        <w:rPr>
          <w:sz w:val="20"/>
          <w:szCs w:val="20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27"/>
        <w:gridCol w:w="2316"/>
        <w:gridCol w:w="845"/>
        <w:gridCol w:w="1664"/>
        <w:gridCol w:w="2064"/>
        <w:gridCol w:w="2155"/>
      </w:tblGrid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 и инициалы участников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Набранный балл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Малюгина Д.Л.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 w:rsidP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победитель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0B5C" w:rsidRDefault="00780B5C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Галлямова СМ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jc w:val="right"/>
              <w:rPr>
                <w:color w:val="000000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780B5C">
            <w:pPr>
              <w:rPr>
                <w:color w:val="000000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</w:p>
        </w:tc>
      </w:tr>
    </w:tbl>
    <w:p w:rsidR="00F4606F" w:rsidRDefault="001A7DDF"/>
    <w:sectPr w:rsidR="00F46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52"/>
    <w:rsid w:val="001A7DDF"/>
    <w:rsid w:val="00303706"/>
    <w:rsid w:val="00780B5C"/>
    <w:rsid w:val="00B337E7"/>
    <w:rsid w:val="00E4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*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тавзар</cp:lastModifiedBy>
  <cp:revision>5</cp:revision>
  <dcterms:created xsi:type="dcterms:W3CDTF">2021-10-11T09:03:00Z</dcterms:created>
  <dcterms:modified xsi:type="dcterms:W3CDTF">2021-10-11T09:06:00Z</dcterms:modified>
</cp:coreProperties>
</file>